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рабо</w:t>
      </w:r>
      <w:r w:rsidR="00653096">
        <w:rPr>
          <w:rFonts w:ascii="Times New Roman" w:hAnsi="Times New Roman" w:cs="Times New Roman"/>
          <w:sz w:val="24"/>
          <w:szCs w:val="24"/>
        </w:rPr>
        <w:t>чей программы профессионального модуля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0A57"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B64" w:rsidRPr="00AE6A47" w:rsidRDefault="000121DB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ПМ.04  </w:t>
      </w:r>
      <w:r w:rsidR="00653096">
        <w:rPr>
          <w:rFonts w:ascii="Times New Roman" w:hAnsi="Times New Roman" w:cs="Times New Roman"/>
          <w:sz w:val="24"/>
          <w:szCs w:val="24"/>
        </w:rPr>
        <w:t>СОСТАВЛЕНИЕ И ИСПОЛЬЗОВАНИЕ БУХГАЛТЕРСКОЙ ОТЧЕТНОСТИ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</w:p>
    <w:p w:rsidR="00A80A57" w:rsidRDefault="0023519F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38.02.01</w:t>
      </w:r>
      <w:r w:rsidR="000121DB">
        <w:rPr>
          <w:rFonts w:ascii="Times New Roman" w:hAnsi="Times New Roman" w:cs="Times New Roman"/>
          <w:sz w:val="24"/>
          <w:szCs w:val="24"/>
        </w:rPr>
        <w:t xml:space="preserve"> </w:t>
      </w:r>
      <w:r w:rsidR="00E12324">
        <w:rPr>
          <w:rFonts w:ascii="Times New Roman" w:hAnsi="Times New Roman" w:cs="Times New Roman"/>
          <w:sz w:val="24"/>
          <w:szCs w:val="24"/>
        </w:rPr>
        <w:t>Экономика и бух</w:t>
      </w:r>
      <w:r w:rsidR="000121DB">
        <w:rPr>
          <w:rFonts w:ascii="Times New Roman" w:hAnsi="Times New Roman" w:cs="Times New Roman"/>
          <w:sz w:val="24"/>
          <w:szCs w:val="24"/>
        </w:rPr>
        <w:t>галтерский учет (по отраслям)</w:t>
      </w:r>
      <w:r w:rsidR="00AF1363">
        <w:rPr>
          <w:rFonts w:ascii="Times New Roman" w:hAnsi="Times New Roman" w:cs="Times New Roman"/>
          <w:sz w:val="24"/>
          <w:szCs w:val="24"/>
        </w:rPr>
        <w:t>,</w:t>
      </w:r>
    </w:p>
    <w:p w:rsidR="00C43E24" w:rsidRDefault="001C7408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653096">
        <w:rPr>
          <w:rFonts w:ascii="Times New Roman" w:hAnsi="Times New Roman" w:cs="Times New Roman"/>
          <w:sz w:val="24"/>
          <w:szCs w:val="24"/>
        </w:rPr>
        <w:t xml:space="preserve"> преподавателями Ериной Л.И.,</w:t>
      </w:r>
      <w:r w:rsidR="00C43E24">
        <w:rPr>
          <w:rFonts w:ascii="Times New Roman" w:hAnsi="Times New Roman" w:cs="Times New Roman"/>
          <w:sz w:val="24"/>
          <w:szCs w:val="24"/>
        </w:rPr>
        <w:t xml:space="preserve"> Кныш М.И.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2E3A86" w:rsidRDefault="002E3A86" w:rsidP="00B90A97">
            <w:pPr>
              <w:pStyle w:val="21"/>
              <w:spacing w:after="0" w:line="240" w:lineRule="auto"/>
              <w:jc w:val="both"/>
            </w:pPr>
            <w:r>
              <w:t xml:space="preserve">Овладеть </w:t>
            </w:r>
            <w:r w:rsidR="00B90A97">
              <w:t xml:space="preserve">знаниями и практическими навыками </w:t>
            </w:r>
            <w:r>
              <w:t xml:space="preserve"> по составлению и </w:t>
            </w:r>
            <w:r w:rsidR="00B90A97">
              <w:t xml:space="preserve">анализу </w:t>
            </w:r>
            <w:r w:rsidR="00653096" w:rsidRPr="002E3A86">
              <w:t xml:space="preserve">бухгалтерской </w:t>
            </w:r>
            <w:r w:rsidR="00B90A97">
              <w:t xml:space="preserve">(финансовой) </w:t>
            </w:r>
            <w:r w:rsidR="00653096" w:rsidRPr="002E3A86">
              <w:t>отчетности</w:t>
            </w:r>
            <w:r w:rsidR="00B90A97">
              <w:t xml:space="preserve"> коммерческих предприятий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 вхо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дит в профессиональный цикл</w:t>
            </w:r>
          </w:p>
          <w:p w:rsidR="00B10F33" w:rsidRPr="00AE6A47" w:rsidRDefault="00B10F33" w:rsidP="00AE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AF1363" w:rsidRPr="00236EA7" w:rsidRDefault="00AF1363" w:rsidP="00AF13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AF1363" w:rsidRPr="00236EA7" w:rsidRDefault="00AF1363" w:rsidP="00AF13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AF1363" w:rsidRPr="00236EA7" w:rsidRDefault="00AF1363" w:rsidP="00AF13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AF1363" w:rsidRPr="00236EA7" w:rsidRDefault="00AF1363" w:rsidP="00AF13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04. Эффективно взаимодействовать и работать в коллективе и команде;</w:t>
            </w:r>
          </w:p>
          <w:p w:rsidR="00AF1363" w:rsidRPr="00236EA7" w:rsidRDefault="00AF1363" w:rsidP="00AF13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AF1363" w:rsidRPr="00236EA7" w:rsidRDefault="00AF1363" w:rsidP="00AF13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AF1363" w:rsidRPr="00236EA7" w:rsidRDefault="00AF1363" w:rsidP="00AF13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AF1363" w:rsidRPr="00236EA7" w:rsidRDefault="00AF1363" w:rsidP="00AF13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AF1363" w:rsidRPr="00AF1363" w:rsidRDefault="00AF1363" w:rsidP="00AF13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  <w:p w:rsidR="009861A0" w:rsidRPr="009861A0" w:rsidRDefault="009861A0" w:rsidP="009861A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A0">
              <w:rPr>
                <w:rFonts w:ascii="Times New Roman" w:hAnsi="Times New Roman" w:cs="Times New Roman"/>
                <w:sz w:val="24"/>
                <w:szCs w:val="24"/>
              </w:rPr>
              <w:t>ПК 4.1. Отражать нарастающим итогом на счетах бухгалтерского учета имущественное и финансовое положение организации, определять результаты хозяйствен</w:t>
            </w:r>
            <w:r w:rsidRPr="009861A0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 за отчетный период.</w:t>
            </w:r>
          </w:p>
          <w:p w:rsidR="009861A0" w:rsidRPr="009861A0" w:rsidRDefault="009861A0" w:rsidP="009861A0">
            <w:pPr>
              <w:pStyle w:val="a4"/>
              <w:widowControl w:val="0"/>
              <w:ind w:left="0" w:firstLine="0"/>
              <w:jc w:val="both"/>
            </w:pPr>
            <w:r w:rsidRPr="009861A0">
              <w:t xml:space="preserve">ПК 4.2. Составлять формы бухгалтерской (финансовой) отчетности в установленные законодательством сроки. </w:t>
            </w:r>
          </w:p>
          <w:p w:rsidR="009861A0" w:rsidRPr="009861A0" w:rsidRDefault="009861A0" w:rsidP="009861A0">
            <w:pPr>
              <w:pStyle w:val="a4"/>
              <w:widowControl w:val="0"/>
              <w:ind w:left="0" w:firstLine="0"/>
              <w:jc w:val="both"/>
            </w:pPr>
            <w:r w:rsidRPr="009861A0">
              <w:rPr>
                <w:rStyle w:val="a9"/>
                <w:i w:val="0"/>
              </w:rPr>
              <w:lastRenderedPageBreak/>
              <w:t xml:space="preserve">ПК 4.3. 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 </w:t>
            </w:r>
            <w:r w:rsidRPr="009861A0">
              <w:t>ПК 4.4. </w:t>
            </w:r>
            <w:r w:rsidRPr="009861A0">
              <w:rPr>
                <w:rStyle w:val="a9"/>
                <w:i w:val="0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  <w:p w:rsidR="009861A0" w:rsidRPr="009861A0" w:rsidRDefault="009861A0" w:rsidP="00986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1A0">
              <w:rPr>
                <w:rFonts w:ascii="Times New Roman" w:hAnsi="Times New Roman" w:cs="Times New Roman"/>
                <w:sz w:val="24"/>
                <w:szCs w:val="24"/>
              </w:rPr>
              <w:t>ПК 4.5. Принимать участие в составлении бизнес-плана;</w:t>
            </w:r>
          </w:p>
          <w:p w:rsidR="009861A0" w:rsidRPr="009861A0" w:rsidRDefault="009861A0" w:rsidP="009861A0">
            <w:pPr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  <w:p w:rsidR="009861A0" w:rsidRPr="009861A0" w:rsidRDefault="009861A0" w:rsidP="009861A0">
            <w:pPr>
              <w:rPr>
                <w:rStyle w:val="a9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ПК 4.7. Проводить мониторинг устранения менеджментом выявленных нарушений, недостатков и рисков.</w:t>
            </w:r>
          </w:p>
          <w:p w:rsidR="009861A0" w:rsidRPr="002E3A86" w:rsidRDefault="009861A0" w:rsidP="002E3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2E3A86" w:rsidRDefault="002E3A86" w:rsidP="006070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A86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освоения профессионального модуля обучающийся должен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096" w:rsidRPr="002E3A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  <w:p w:rsidR="009861A0" w:rsidRPr="009861A0" w:rsidRDefault="00653096" w:rsidP="009861A0">
            <w:pPr>
              <w:pStyle w:val="ConsPlusNormal"/>
              <w:jc w:val="both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="009861A0"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составлении</w:t>
            </w:r>
            <w:proofErr w:type="gramEnd"/>
            <w:r w:rsidR="009861A0"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бухгалтерской отчетности и использовании ее для анализа финансового состояния организации;</w:t>
            </w:r>
          </w:p>
          <w:p w:rsidR="009861A0" w:rsidRPr="009861A0" w:rsidRDefault="009861A0" w:rsidP="009861A0">
            <w:pPr>
              <w:pStyle w:val="ConsPlusNormal"/>
              <w:jc w:val="both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- </w:t>
            </w:r>
            <w:proofErr w:type="gramStart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составлении</w:t>
            </w:r>
            <w:proofErr w:type="gramEnd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  <w:p w:rsidR="009861A0" w:rsidRPr="009861A0" w:rsidRDefault="009861A0" w:rsidP="009861A0">
            <w:pPr>
              <w:pStyle w:val="ConsPlusNormal"/>
              <w:jc w:val="both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- </w:t>
            </w:r>
            <w:proofErr w:type="gramStart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участии</w:t>
            </w:r>
            <w:proofErr w:type="gramEnd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в счетной проверке бухгалтерской отчетности;</w:t>
            </w:r>
          </w:p>
          <w:p w:rsidR="009861A0" w:rsidRPr="009861A0" w:rsidRDefault="009861A0" w:rsidP="009861A0">
            <w:pPr>
              <w:pStyle w:val="ConsPlusNormal"/>
              <w:jc w:val="both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- </w:t>
            </w:r>
            <w:proofErr w:type="gramStart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анализе</w:t>
            </w:r>
            <w:proofErr w:type="gramEnd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информации о финансовом положении организации, ее платежеспособности и доходности;</w:t>
            </w:r>
          </w:p>
          <w:p w:rsidR="009861A0" w:rsidRPr="009861A0" w:rsidRDefault="009861A0" w:rsidP="009861A0">
            <w:pPr>
              <w:pStyle w:val="ConsPlusNormal"/>
              <w:jc w:val="both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-  </w:t>
            </w:r>
            <w:proofErr w:type="gramStart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применении</w:t>
            </w:r>
            <w:proofErr w:type="gramEnd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налоговых льгот;</w:t>
            </w:r>
          </w:p>
          <w:p w:rsidR="009861A0" w:rsidRPr="009861A0" w:rsidRDefault="009861A0" w:rsidP="009861A0">
            <w:pPr>
              <w:pStyle w:val="ConsPlusNormal"/>
              <w:jc w:val="both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разработке учетной политики в целях налогообложения;</w:t>
            </w:r>
          </w:p>
          <w:p w:rsidR="009861A0" w:rsidRPr="009861A0" w:rsidRDefault="009861A0" w:rsidP="009861A0">
            <w:pPr>
              <w:jc w:val="both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- </w:t>
            </w:r>
            <w:proofErr w:type="gramStart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составлении</w:t>
            </w:r>
            <w:proofErr w:type="gramEnd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бухгалтерской (финансовой) отчетности по Международным стандартам финансовой отчетности.</w:t>
            </w:r>
          </w:p>
          <w:p w:rsidR="00C43E24" w:rsidRPr="009861A0" w:rsidRDefault="002E3A86" w:rsidP="009861A0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</w:t>
            </w:r>
            <w:r w:rsidR="00C43E24" w:rsidRPr="00986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61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профессионального модуля </w:t>
            </w:r>
            <w:r w:rsidR="00C43E24" w:rsidRPr="00986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обучающийся должен уметь: 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- 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применять методы внутреннего контроля (интервью, пересчет, обследование, аналитические </w:t>
            </w: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процедуры, выборка);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выявлять и оценивать риски объекта внутреннего контроля и риски собственных ошибок;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 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формировать информационную базу, отражающую ход устранения выявленных контрольными процедурами недостатков; выборку, к которой будут применяться контрольные и аналитические процедуры;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определять источники информации для проведения анализа финансового состояния экономического субъекта;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распределять объем работ по проведению финансового анализа между работниками (группами работников);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формировать аналитические отчеты и представлять их заинтересованным пользователям;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координировать взаимодействие работников экономического субъекта в процессе проведения финансового анализа;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:rsidR="009861A0" w:rsidRPr="009861A0" w:rsidRDefault="009861A0" w:rsidP="009861A0">
            <w:pPr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- 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</w:t>
            </w: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ценных бумаг экономического субъекта;</w:t>
            </w:r>
          </w:p>
          <w:p w:rsidR="009861A0" w:rsidRPr="009861A0" w:rsidRDefault="009861A0" w:rsidP="009861A0">
            <w:pPr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  <w:p w:rsidR="009861A0" w:rsidRPr="009861A0" w:rsidRDefault="009861A0" w:rsidP="009861A0">
            <w:pPr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 отражать нарастающим итогом на счетах бухгалтерского учета имущественное и финансовое положение организации;</w:t>
            </w:r>
          </w:p>
          <w:p w:rsidR="009861A0" w:rsidRPr="009861A0" w:rsidRDefault="009861A0" w:rsidP="009861A0">
            <w:pPr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 определять результаты хозяйственной деятельности за отчетный период;</w:t>
            </w:r>
          </w:p>
          <w:p w:rsidR="009861A0" w:rsidRPr="009861A0" w:rsidRDefault="009861A0" w:rsidP="009861A0">
            <w:pPr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- закрывать бухгалтерские регистры и заполнять формы бухгалтерской отчетности в установленные законодательством сроки;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устанавливать идентичность показателей бухгалтерских отчетов;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осваивать новые формы бухгалтерской отчетности;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 адаптировать бухгалтерскую (финансовую) отчетность Российской Федерации к Международным стандартам финансовой отчетности.</w:t>
            </w:r>
          </w:p>
          <w:p w:rsidR="00C43E24" w:rsidRPr="009861A0" w:rsidRDefault="00C43E24" w:rsidP="009861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</w:t>
            </w:r>
            <w:r w:rsidR="002E3A86" w:rsidRPr="009861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профессионального модуля </w:t>
            </w:r>
            <w:r w:rsidRPr="00986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 должен знать</w:t>
            </w:r>
            <w:r w:rsidRPr="009861A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теоретические основы внутреннего контроля совершаемых фактов хозяйственной жизни и составления бухгалтерской (финансовой) отчетности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механизм отражения нарастающим итогом на счетах бухгалтерского учета данных за отчетный период;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- методы обобщения информации о хозяйственных операциях организации за отчетный период;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- порядок составления шахматной таблицы и </w:t>
            </w:r>
            <w:proofErr w:type="spellStart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оборотно</w:t>
            </w:r>
            <w:proofErr w:type="spellEnd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- сальдовой ведомости;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- методы определения результатов хозяйственной </w:t>
            </w: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деятельности за отчетный период;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требования к бухгалтерской отчетности организации;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- состав и содержание форм бухгалтерской отчетности;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-  бухгалтерский баланс, отчет о финансовых результатах как основные формы бухгалтерской отчетности;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- методы группировки и перенесения обобщенной учетной информации из </w:t>
            </w:r>
            <w:proofErr w:type="spellStart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оборотно</w:t>
            </w:r>
            <w:proofErr w:type="spellEnd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- сальдовой ведомости в формы бухгалтерской отчетности;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процедуру составления приложений к бухгалтерскому балансу и отчету о финансовых результатах;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порядок отражения изменений в учетной политике в целях бухгалтерского учета;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порядок организации получения аудиторского заключения в случае необходимости;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сроки представления бухгалтерской отчетности;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формы налоговых деклараций по налогам и сборам в бюджет и инструкции по их заполнению;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- форму отчетов по страховым взносам в ФНС России и государственные внебюджетные </w:t>
            </w:r>
            <w:proofErr w:type="gramStart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фонды</w:t>
            </w:r>
            <w:proofErr w:type="gramEnd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и инструкцию по ее заполнению;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форму статистической отчетности и инструкцию по ее заполнению;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- сроки представления налоговых деклараций </w:t>
            </w:r>
            <w:proofErr w:type="gramStart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в</w:t>
            </w:r>
            <w:proofErr w:type="gramEnd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государственные налоговые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органы, внебюджетные фонды и государственные органы статистики;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- содержание новых форм налоговых деклараций по налогам и сборам и новых инструкций по их заполнению;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порядок регистрации и перерегистрации организации в налоговых органах, внебюджетных фондах и статистических органах;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методы финансового анализа;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виды и приемы финансового анализа;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процедуры анализа бухгалтерского баланса: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порядок общей оценки структуры активов и источников их формирования по показателям баланса;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- порядок </w:t>
            </w:r>
            <w:proofErr w:type="gramStart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определения результатов общей оценки структуры активов</w:t>
            </w:r>
            <w:proofErr w:type="gramEnd"/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 xml:space="preserve"> и их источников по показателям баланса;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процедуры анализа ликвидности бухгалтерского баланса;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порядок расчета финансовых коэффициентов для оценки платежеспособности;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состав критериев оценки несостоятельности (банкротства) организации;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процедуры анализа показателей финансовой устойчивости;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- процедуры анализа отчета о финансовых результатах;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принципы и методы общей оценки деловой активности организации, технологию расчета и анализа финансового цикла;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процедуры анализа уровня и динамики финансовых результатов по показателям отчетности;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процедуры анализа влияния факторов на прибыль;</w:t>
            </w:r>
          </w:p>
          <w:p w:rsidR="009861A0" w:rsidRPr="009861A0" w:rsidRDefault="009861A0" w:rsidP="009861A0">
            <w:pPr>
              <w:pStyle w:val="ConsPlusNormal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      </w:r>
          </w:p>
          <w:p w:rsidR="00C43E24" w:rsidRPr="009861A0" w:rsidRDefault="009861A0" w:rsidP="009861A0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61A0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- международные стандарты финансовой отчетности (МСФО) и Директивы Европейского Сообщества о консолидированной отчетности.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7E6360" w:rsidRPr="00D367BC" w:rsidRDefault="002E3A86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67BC">
              <w:rPr>
                <w:rFonts w:ascii="Times New Roman" w:hAnsi="Times New Roman" w:cs="Times New Roman"/>
                <w:sz w:val="24"/>
                <w:szCs w:val="24"/>
              </w:rPr>
              <w:t>Раздел 1.Составление бухгалтерской</w:t>
            </w:r>
            <w:r w:rsidR="009861A0">
              <w:rPr>
                <w:rFonts w:ascii="Times New Roman" w:hAnsi="Times New Roman" w:cs="Times New Roman"/>
                <w:sz w:val="24"/>
                <w:szCs w:val="24"/>
              </w:rPr>
              <w:t xml:space="preserve">   (финансовой</w:t>
            </w:r>
            <w:proofErr w:type="gramStart"/>
            <w:r w:rsidR="009861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367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D367BC">
              <w:rPr>
                <w:rFonts w:ascii="Times New Roman" w:hAnsi="Times New Roman" w:cs="Times New Roman"/>
                <w:sz w:val="24"/>
                <w:szCs w:val="24"/>
              </w:rPr>
              <w:t xml:space="preserve">тчетности  </w:t>
            </w:r>
          </w:p>
          <w:p w:rsidR="002E3A86" w:rsidRPr="00D367BC" w:rsidRDefault="002E3A86" w:rsidP="00D3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МДК 04.01</w:t>
            </w:r>
            <w:r w:rsidR="00D367BC" w:rsidRPr="00D36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Технология составления бухгалтерской </w:t>
            </w:r>
            <w:r w:rsidR="00986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(финансовой) </w:t>
            </w:r>
            <w:r w:rsidRPr="00D36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отчетности</w:t>
            </w:r>
          </w:p>
          <w:p w:rsidR="00C20D28" w:rsidRDefault="002E3A86" w:rsidP="00D3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1.1</w:t>
            </w:r>
            <w:r w:rsidR="00D367BC"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C20D28">
              <w:rPr>
                <w:rFonts w:ascii="Times New Roman" w:hAnsi="Times New Roman" w:cs="Times New Roman"/>
                <w:sz w:val="24"/>
                <w:szCs w:val="24"/>
              </w:rPr>
              <w:t>Концепция бухгалтерской (финансовой) отчетности в России и международной практике</w:t>
            </w:r>
          </w:p>
          <w:p w:rsidR="002E3A86" w:rsidRPr="00D367BC" w:rsidRDefault="002E3A86" w:rsidP="00D367B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 Подготовительная работа к составлению отчетности</w:t>
            </w:r>
          </w:p>
          <w:p w:rsidR="002E3A86" w:rsidRPr="00D367BC" w:rsidRDefault="002E3A86" w:rsidP="002E3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1.3 </w:t>
            </w:r>
            <w:r w:rsidRPr="00D367BC">
              <w:rPr>
                <w:rFonts w:ascii="Times New Roman" w:hAnsi="Times New Roman" w:cs="Times New Roman"/>
                <w:sz w:val="24"/>
                <w:szCs w:val="24"/>
              </w:rPr>
              <w:t>Промежуточная отчетность</w:t>
            </w:r>
          </w:p>
          <w:p w:rsidR="002E3A86" w:rsidRPr="00D367BC" w:rsidRDefault="002E3A86" w:rsidP="002E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1.4</w:t>
            </w:r>
            <w:r w:rsidR="00D367BC" w:rsidRPr="00D36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D28">
              <w:rPr>
                <w:rFonts w:ascii="Times New Roman" w:hAnsi="Times New Roman" w:cs="Times New Roman"/>
                <w:sz w:val="24"/>
                <w:szCs w:val="24"/>
              </w:rPr>
              <w:t>Бухгалтерский баланс. Отчет о финансовых результатах. Отчет об изменениях капитала.</w:t>
            </w:r>
          </w:p>
          <w:p w:rsidR="002E3A86" w:rsidRPr="00C20D28" w:rsidRDefault="00792965" w:rsidP="00D3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1.5</w:t>
            </w:r>
            <w:r w:rsidR="00D367BC" w:rsidRPr="00D36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D28" w:rsidRPr="00C20D28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Содержание и порядок составления отчета о движении денежных средств, Приложение к бухгалтерскому балансу. Отчет о целевом использовании полученных средств. Пояснительная записка к бухгалтерской (финансовой) отчетности.</w:t>
            </w:r>
          </w:p>
          <w:p w:rsidR="00C20D28" w:rsidRDefault="00792965" w:rsidP="00C20D28">
            <w:pPr>
              <w:widowControl w:val="0"/>
              <w:suppressAutoHyphens/>
              <w:autoSpaceDE w:val="0"/>
              <w:rPr>
                <w:rStyle w:val="a9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1.6 </w:t>
            </w:r>
            <w:r w:rsidR="00C20D28" w:rsidRPr="00C20D28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Публич</w:t>
            </w:r>
            <w:r w:rsidR="006862E7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н</w:t>
            </w:r>
            <w:r w:rsidR="00C20D28" w:rsidRPr="00C20D28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ость бухгалтерской отчетности.</w:t>
            </w:r>
            <w:r w:rsidR="00C20D28" w:rsidRPr="00C20D28">
              <w:rPr>
                <w:rStyle w:val="a9"/>
                <w:rFonts w:ascii="Times New Roman" w:eastAsia="Calibri" w:hAnsi="Times New Roman" w:cs="Times New Roman"/>
                <w:i w:val="0"/>
                <w:sz w:val="24"/>
                <w:szCs w:val="24"/>
              </w:rPr>
              <w:t xml:space="preserve"> Ошибки при составлении бухгалтерской отчетности и порядок их исправления.</w:t>
            </w:r>
          </w:p>
          <w:p w:rsidR="00C20D28" w:rsidRPr="00C20D28" w:rsidRDefault="00C20D28" w:rsidP="00C20D28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0D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1.7</w:t>
            </w:r>
            <w:r w:rsidRPr="00C20D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20D28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Консолидированная бухгалтерская отчетность. Сегментарная отчетность организации</w:t>
            </w:r>
          </w:p>
          <w:p w:rsidR="00C20D28" w:rsidRPr="00C20D28" w:rsidRDefault="00C20D28" w:rsidP="00C20D28">
            <w:pPr>
              <w:widowControl w:val="0"/>
              <w:suppressAutoHyphens/>
              <w:autoSpaceDE w:val="0"/>
              <w:rPr>
                <w:rStyle w:val="a9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 w:rsidRPr="00C20D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1.8</w:t>
            </w:r>
            <w:r w:rsidRPr="00C20D2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C20D28">
              <w:rPr>
                <w:rStyle w:val="a9"/>
                <w:rFonts w:ascii="Times New Roman" w:eastAsia="Calibri" w:hAnsi="Times New Roman" w:cs="Times New Roman"/>
                <w:i w:val="0"/>
                <w:sz w:val="24"/>
                <w:szCs w:val="24"/>
              </w:rPr>
              <w:t>Составление налоговых деклараций по налогам и сборам в бюджет, и форм расчетов страховых взносов</w:t>
            </w:r>
          </w:p>
          <w:p w:rsidR="00792965" w:rsidRPr="00D367BC" w:rsidRDefault="00792965" w:rsidP="00792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67BC">
              <w:rPr>
                <w:rFonts w:ascii="Times New Roman" w:hAnsi="Times New Roman" w:cs="Times New Roman"/>
                <w:sz w:val="24"/>
                <w:szCs w:val="24"/>
              </w:rPr>
              <w:t>Раздел 2.Проведение  анализа бухгалтерской отчетности</w:t>
            </w:r>
          </w:p>
          <w:p w:rsidR="00792965" w:rsidRPr="00D367BC" w:rsidRDefault="00792965" w:rsidP="00D3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МДК 04.02</w:t>
            </w:r>
            <w:r w:rsidR="00D367BC" w:rsidRPr="00D36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7BC">
              <w:rPr>
                <w:rFonts w:ascii="Times New Roman" w:hAnsi="Times New Roman" w:cs="Times New Roman"/>
                <w:sz w:val="24"/>
                <w:szCs w:val="24"/>
              </w:rPr>
              <w:t>Основы анализа бухгалтерской отчетности</w:t>
            </w:r>
          </w:p>
          <w:p w:rsidR="00792965" w:rsidRPr="00D367BC" w:rsidRDefault="00792965" w:rsidP="00D367B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2.1.</w:t>
            </w:r>
            <w:r w:rsidR="00D367BC"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367BC"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  <w:t>Теоретические  основы анализа финансовой</w:t>
            </w:r>
            <w:r w:rsidR="00D367BC"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367BC"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  <w:t>отчетности</w:t>
            </w:r>
          </w:p>
          <w:p w:rsidR="00792965" w:rsidRPr="00D367BC" w:rsidRDefault="00792965" w:rsidP="00D367B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2.2</w:t>
            </w:r>
            <w:r w:rsidR="00D367BC"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367BC"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  <w:t>Анализ бухгалтерского баланса (формы №1)</w:t>
            </w:r>
          </w:p>
          <w:p w:rsidR="00792965" w:rsidRPr="00D367BC" w:rsidRDefault="00792965" w:rsidP="00D367B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2.3</w:t>
            </w:r>
            <w:r w:rsidR="00D367BC"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367BC"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  <w:t>Оценка ликвидности бухгалтерского баланса и платежеспособности организации</w:t>
            </w:r>
          </w:p>
          <w:p w:rsidR="00792965" w:rsidRPr="00D367BC" w:rsidRDefault="00792965" w:rsidP="00D367B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2.4</w:t>
            </w:r>
            <w:r w:rsidR="00D367BC"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367BC"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  <w:t>Анализ и оценка финансовой устойчивости</w:t>
            </w:r>
          </w:p>
          <w:p w:rsidR="00792965" w:rsidRPr="00D367BC" w:rsidRDefault="00792965" w:rsidP="00D367BC">
            <w:pPr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2.5</w:t>
            </w:r>
            <w:r w:rsidR="00D367BC" w:rsidRPr="00D367BC"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  <w:t xml:space="preserve"> </w:t>
            </w:r>
            <w:r w:rsidRPr="00D367BC"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  <w:t>Анализ и оценка деловой активности</w:t>
            </w:r>
          </w:p>
          <w:p w:rsidR="00792965" w:rsidRPr="00D367BC" w:rsidRDefault="00792965" w:rsidP="00D367BC">
            <w:pPr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2.6</w:t>
            </w:r>
            <w:r w:rsidR="00D367BC" w:rsidRPr="00D367BC"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  <w:t xml:space="preserve">  </w:t>
            </w:r>
            <w:r w:rsidRPr="00D367BC"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  <w:t>Анализ формы  № 2 «Отчет о финансовых результатах»</w:t>
            </w:r>
          </w:p>
          <w:p w:rsidR="00792965" w:rsidRPr="00D367BC" w:rsidRDefault="00792965" w:rsidP="00D367B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2.7</w:t>
            </w:r>
            <w:r w:rsidR="00D367BC"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367BC"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  <w:t>Анализ формы №3 «Отчет о движении капитала»</w:t>
            </w:r>
          </w:p>
          <w:p w:rsidR="00792965" w:rsidRPr="00D367BC" w:rsidRDefault="00792965" w:rsidP="00D367B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2.8</w:t>
            </w:r>
            <w:r w:rsidR="00D367BC"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367BC"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  <w:t>Анализ формы  № 4 «Отчет о движении денежных средств»</w:t>
            </w:r>
          </w:p>
          <w:p w:rsidR="00792965" w:rsidRPr="00D367BC" w:rsidRDefault="00792965" w:rsidP="00D367BC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2.9</w:t>
            </w:r>
            <w:r w:rsidR="00D367BC" w:rsidRPr="00D367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367BC"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  <w:t>Анализ формы № 5 «Приложение к бухгалтерскому балансу»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  <w:r w:rsidR="00FC5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FC5C15" w:rsidRPr="00FC5C15" w:rsidRDefault="00FC5C15" w:rsidP="00607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еализация рабочей  программы дисциплины требует наличия учебного кабинета статистики</w:t>
            </w:r>
            <w:r w:rsidR="003F6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УМК по дисциплине.</w:t>
            </w:r>
          </w:p>
          <w:p w:rsidR="00FC5C15" w:rsidRPr="00FC5C15" w:rsidRDefault="00FC5C15" w:rsidP="00607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доска</w:t>
            </w:r>
            <w:r w:rsidR="00792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УМК по модулю</w:t>
            </w:r>
            <w:r w:rsidR="00E90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92965" w:rsidRPr="004415ED" w:rsidRDefault="00FC5C15" w:rsidP="006070E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FC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</w:t>
            </w:r>
            <w:r w:rsidRPr="00792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92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792965" w:rsidRPr="00792965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 w:rsidR="00E902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лицензионным программным обеспечением</w:t>
            </w:r>
            <w:r w:rsidR="00792965" w:rsidRPr="00792965">
              <w:rPr>
                <w:rFonts w:ascii="Times New Roman" w:hAnsi="Times New Roman" w:cs="Times New Roman"/>
                <w:bCs/>
                <w:sz w:val="24"/>
                <w:szCs w:val="24"/>
              </w:rPr>
              <w:t>, калькуляторы, программные продукты по бухгалтерскому учету</w:t>
            </w:r>
            <w:r w:rsidR="00E90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E902B7" w:rsidRPr="00E902B7">
              <w:rPr>
                <w:rFonts w:ascii="Times New Roman" w:hAnsi="Times New Roman" w:cs="Times New Roman"/>
                <w:bCs/>
                <w:sz w:val="24"/>
                <w:szCs w:val="24"/>
              </w:rPr>
              <w:t>SMART – доска</w:t>
            </w:r>
            <w:r w:rsidR="00E902B7">
              <w:rPr>
                <w:rFonts w:ascii="Times New Roman" w:hAnsi="Times New Roman" w:cs="Times New Roman"/>
                <w:bCs/>
                <w:sz w:val="24"/>
                <w:szCs w:val="24"/>
              </w:rPr>
              <w:t>, телевизор, проектор, обеспечение интернетом.</w:t>
            </w:r>
          </w:p>
          <w:p w:rsidR="008936AF" w:rsidRPr="00AE6A47" w:rsidRDefault="008936AF" w:rsidP="006070EA">
            <w:pPr>
              <w:pStyle w:val="1"/>
              <w:ind w:firstLine="0"/>
              <w:jc w:val="both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F63B3" w:rsidRPr="003F63B3" w:rsidRDefault="003F63B3" w:rsidP="003F6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6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C20D28" w:rsidRPr="00C20D28" w:rsidRDefault="00C20D28" w:rsidP="00C20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1.Российская Федерация. Законы.  О бухгалтерском  учете: [Электронный ресурс ]: 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. закон</w:t>
            </w:r>
            <w:proofErr w:type="gram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 Р</w:t>
            </w:r>
            <w:proofErr w:type="gram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 от 06.12.11г. № 402 – ФЗ // Официальный  сайт Министерства финансов Российской Федерации. – Режим доступа: </w:t>
            </w:r>
            <w:hyperlink r:id="rId6" w:history="1">
              <w:r w:rsidRPr="00C20D2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minfin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common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imq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uploaded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lidrary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/2011/12/402 – FZ_o_bukhuchete.pdf.(дата </w:t>
            </w:r>
            <w:r w:rsidR="006862E7">
              <w:rPr>
                <w:rFonts w:ascii="Times New Roman" w:hAnsi="Times New Roman" w:cs="Times New Roman"/>
                <w:sz w:val="24"/>
                <w:szCs w:val="24"/>
              </w:rPr>
              <w:t>обращения 22.05.2025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20D28" w:rsidRPr="00C20D28" w:rsidRDefault="00C20D28" w:rsidP="00C20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2. Российская Федерация. Министерство Финансов. Положение по ведению бухгалтерского учета и бухгалтерской отчетности в РФ [ Электронный  ресурс] :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. закон</w:t>
            </w:r>
            <w:proofErr w:type="gram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 от 29 июля 1998 № 34н. // Консультант Плюс.  -  Режим доступа: http: //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proofErr w:type="gramEnd"/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onsultant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6862E7">
              <w:rPr>
                <w:rFonts w:ascii="Times New Roman" w:hAnsi="Times New Roman" w:cs="Times New Roman"/>
                <w:sz w:val="24"/>
                <w:szCs w:val="24"/>
              </w:rPr>
              <w:t>u.(дата обращения 22.05.2025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20D28" w:rsidRPr="00C20D28" w:rsidRDefault="00C20D28" w:rsidP="00C20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3. Российская  Федерация. Министерство финансов. ПБУ 4/99 «Бухгалтерская отчетность организации» [Электронный ресурс] // Официальный  сайт Министерства финансов Российской Федерации. – </w:t>
            </w:r>
            <w:proofErr w:type="gram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Режим доступа: </w:t>
            </w:r>
            <w:hyperlink r:id="rId7" w:history="1">
              <w:r w:rsidRPr="00C20D2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minfin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common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imq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uploaded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lidrary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/2010/ P</w:t>
            </w:r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  <w:r w:rsidR="00686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862E7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="006862E7">
              <w:rPr>
                <w:rFonts w:ascii="Times New Roman" w:hAnsi="Times New Roman" w:cs="Times New Roman"/>
                <w:sz w:val="24"/>
                <w:szCs w:val="24"/>
              </w:rPr>
              <w:t>. (дата обращения 22.05</w:t>
            </w:r>
            <w:r w:rsidR="000121DB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="006862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C20D28" w:rsidRPr="00C20D28" w:rsidRDefault="00C20D28" w:rsidP="00C20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4. Российская Федерация. Министерство Финансов. Положение по бухгалтерскому учету «Учетная политика организации» ПБУ 1/2008 [Электронный ресурс] : приказ Минфина</w:t>
            </w:r>
            <w:proofErr w:type="gram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 от 06 октября 2008 № 106н //  Консультант Плюс. – Режим доступа: </w:t>
            </w:r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: // </w:t>
            </w:r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consultant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poisk</w:t>
            </w:r>
            <w:proofErr w:type="spellEnd"/>
            <w:r w:rsidR="006862E7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 22.05.2025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20D28" w:rsidRPr="00C20D28" w:rsidRDefault="00C20D28" w:rsidP="00C20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5. Богаченко В.М., Кириллова Н.А. Бухгалтерский учет</w:t>
            </w:r>
            <w:proofErr w:type="gram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В.М.Богаченко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, Н.А. Кириллова. - 18-е изд.,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. и доп</w:t>
            </w:r>
            <w:r w:rsidR="006862E7">
              <w:rPr>
                <w:rFonts w:ascii="Times New Roman" w:hAnsi="Times New Roman" w:cs="Times New Roman"/>
                <w:sz w:val="24"/>
                <w:szCs w:val="24"/>
              </w:rPr>
              <w:t>. - Ростов н/Дону : Феникс, 2024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. - 510с. (Среднее профессиональное образование).</w:t>
            </w:r>
          </w:p>
          <w:p w:rsidR="00C20D28" w:rsidRPr="00C20D28" w:rsidRDefault="00C20D28" w:rsidP="00C20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6. Богаченко В.М., Кириллова Н.А. Бухгалтерский учет. Практикум: учебное пособие /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В.М.Богаченко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Н.А.Кириллова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. - 2-е изд., стер</w:t>
            </w:r>
            <w:r w:rsidR="006862E7">
              <w:rPr>
                <w:rFonts w:ascii="Times New Roman" w:hAnsi="Times New Roman" w:cs="Times New Roman"/>
                <w:sz w:val="24"/>
                <w:szCs w:val="24"/>
              </w:rPr>
              <w:t>. - Ростов н/Дону</w:t>
            </w:r>
            <w:proofErr w:type="gramStart"/>
            <w:r w:rsidR="006862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6862E7">
              <w:rPr>
                <w:rFonts w:ascii="Times New Roman" w:hAnsi="Times New Roman" w:cs="Times New Roman"/>
                <w:sz w:val="24"/>
                <w:szCs w:val="24"/>
              </w:rPr>
              <w:t xml:space="preserve"> Феникс, 2024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. - 398с. - (Среднее профессиональное образование).</w:t>
            </w:r>
          </w:p>
          <w:p w:rsidR="00C20D28" w:rsidRPr="00C20D28" w:rsidRDefault="00C20D28" w:rsidP="00C20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7. Донцова Л.В. Анализ финансовой отчетности: учебник / Л.В. Донцова, Н.А. Никифорова. – 4-е изд.,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перераб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. и доп. – М.: Из</w:t>
            </w:r>
            <w:r w:rsidR="000121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862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862E7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тельство «Дело и Сервис», 2024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. – 368 с.</w:t>
            </w:r>
          </w:p>
          <w:p w:rsidR="00C20D28" w:rsidRPr="00C20D28" w:rsidRDefault="00C20D28" w:rsidP="00C20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8. Донцова Л.В. Анализ финансовой отчетности: Практикум/ Л.В. Донцова, Н.А. Никифорова. – M.: Из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862E7">
              <w:rPr>
                <w:rFonts w:ascii="Times New Roman" w:hAnsi="Times New Roman" w:cs="Times New Roman"/>
                <w:sz w:val="24"/>
                <w:szCs w:val="24"/>
              </w:rPr>
              <w:t>дательство «Дело и Сервис», 2024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. – 144 с.</w:t>
            </w:r>
          </w:p>
          <w:p w:rsidR="00C20D28" w:rsidRPr="00C20D28" w:rsidRDefault="00C20D28" w:rsidP="00C20D2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D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C20D28" w:rsidRPr="00C20D28" w:rsidRDefault="00C20D28" w:rsidP="00C20D28">
            <w:pPr>
              <w:jc w:val="both"/>
              <w:rPr>
                <w:rStyle w:val="FontStyle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20D28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 xml:space="preserve">1. Баканов М.И.. </w:t>
            </w:r>
            <w:proofErr w:type="spellStart"/>
            <w:r w:rsidRPr="00C20D28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>Шеремет</w:t>
            </w:r>
            <w:proofErr w:type="spellEnd"/>
            <w:r w:rsidRPr="00C20D28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 xml:space="preserve"> А.Д. Теория экономического анализа. Учебник, М.: Фина</w:t>
            </w:r>
            <w:r w:rsidR="00D77CB3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>нсы и статистика,</w:t>
            </w:r>
            <w:r w:rsidR="006862E7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 xml:space="preserve"> 2023</w:t>
            </w:r>
            <w:r w:rsidRPr="00C20D28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>. – 372с.</w:t>
            </w:r>
          </w:p>
          <w:p w:rsidR="00C20D28" w:rsidRPr="00C20D28" w:rsidRDefault="00C20D28" w:rsidP="00C20D28">
            <w:pPr>
              <w:jc w:val="both"/>
              <w:rPr>
                <w:rStyle w:val="FontStyle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20D28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>2.Балабанов И.Т. Основы финансового менеджмент</w:t>
            </w:r>
            <w:r w:rsidR="006862E7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>а. М: Финансы и статистика, 2023</w:t>
            </w:r>
            <w:r w:rsidRPr="00C20D28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>. – 289 с.</w:t>
            </w:r>
          </w:p>
          <w:p w:rsidR="00C20D28" w:rsidRPr="00C20D28" w:rsidRDefault="00C20D28" w:rsidP="00C20D28">
            <w:pPr>
              <w:jc w:val="both"/>
              <w:rPr>
                <w:rStyle w:val="FontStyle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20D28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>3.Донцова Л.В., Никифорова Н.А. Состояние и анализ годовой бухгалтерс</w:t>
            </w:r>
            <w:r w:rsidR="00D77CB3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>кой о</w:t>
            </w:r>
            <w:r w:rsidR="006862E7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>тчетности. - М.:, ДИС, 2023</w:t>
            </w:r>
            <w:r w:rsidRPr="00C20D28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>. - 326с.</w:t>
            </w:r>
          </w:p>
          <w:p w:rsidR="00C20D28" w:rsidRPr="00C20D28" w:rsidRDefault="00C20D28" w:rsidP="00C20D28">
            <w:pPr>
              <w:jc w:val="both"/>
              <w:rPr>
                <w:rStyle w:val="FontStyle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20D28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 xml:space="preserve">4.Пизенгольц М.З. Бухгалтерский учет в сельском хозяйстве. Т 1,2.Учебник. </w:t>
            </w:r>
            <w:r w:rsidR="006862E7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>– М.: Финансы и статистика, 2024</w:t>
            </w:r>
            <w:r w:rsidRPr="00C20D28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>. -  408 с.</w:t>
            </w:r>
          </w:p>
          <w:p w:rsidR="00C20D28" w:rsidRPr="00C20D28" w:rsidRDefault="00C20D28" w:rsidP="00C20D2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Кондраков Н.П.  Бухгалтерский учет: Учебное пособие. – 5-е изд., </w:t>
            </w:r>
            <w:proofErr w:type="spellStart"/>
            <w:r w:rsidRPr="00C20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</w:t>
            </w:r>
            <w:r w:rsidR="00D7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</w:t>
            </w:r>
            <w:proofErr w:type="spellEnd"/>
            <w:r w:rsidR="00D7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 доп. – М.: ИНФА – М , </w:t>
            </w:r>
            <w:r w:rsidR="00686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  <w:r w:rsidRPr="00C20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640 с.</w:t>
            </w:r>
          </w:p>
          <w:p w:rsidR="00C20D28" w:rsidRPr="00C20D28" w:rsidRDefault="00C20D28" w:rsidP="00C20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6. Кирьянова З.В., Седова Е.И.  Анализ финансовой отчет</w:t>
            </w:r>
            <w:r w:rsidR="006862E7">
              <w:rPr>
                <w:rFonts w:ascii="Times New Roman" w:hAnsi="Times New Roman" w:cs="Times New Roman"/>
                <w:sz w:val="24"/>
                <w:szCs w:val="24"/>
              </w:rPr>
              <w:t xml:space="preserve">ности: учебник.- М.: </w:t>
            </w:r>
            <w:proofErr w:type="spellStart"/>
            <w:r w:rsidR="006862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="006862E7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. -  426с. </w:t>
            </w:r>
          </w:p>
          <w:p w:rsidR="00C20D28" w:rsidRPr="00C20D28" w:rsidRDefault="00C20D28" w:rsidP="00C20D2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7. Пожидаева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Т.А.Щербакова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Н.Ф.,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Коробельникова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 Л.С.. Практикум по анализу финансовой отчетности: уч</w:t>
            </w:r>
            <w:r w:rsidR="006862E7">
              <w:rPr>
                <w:rFonts w:ascii="Times New Roman" w:hAnsi="Times New Roman" w:cs="Times New Roman"/>
                <w:sz w:val="24"/>
                <w:szCs w:val="24"/>
              </w:rPr>
              <w:t>ебное пособие.- М.: КНОРУС, 2023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.- 240с. </w:t>
            </w:r>
          </w:p>
          <w:p w:rsidR="00C20D28" w:rsidRPr="00C20D28" w:rsidRDefault="00C20D28" w:rsidP="00C20D28">
            <w:pPr>
              <w:jc w:val="both"/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20D28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>8. Савицкая Г.В. Анализ хозяйственной деятельности предприя</w:t>
            </w:r>
            <w:r w:rsidR="006862E7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>тий. - Минск, Новое знание, 2024</w:t>
            </w:r>
            <w:r w:rsidRPr="00C20D28">
              <w:rPr>
                <w:rStyle w:val="FontStyle32"/>
                <w:rFonts w:ascii="Times New Roman" w:hAnsi="Times New Roman" w:cs="Times New Roman"/>
                <w:b w:val="0"/>
                <w:sz w:val="24"/>
                <w:szCs w:val="24"/>
              </w:rPr>
              <w:t>. – 345с.</w:t>
            </w:r>
          </w:p>
          <w:p w:rsidR="00C20D28" w:rsidRPr="00C20D28" w:rsidRDefault="00C20D28" w:rsidP="00C20D2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9.Турманидзе Т.У. Анализ и диагностика финансово-хозяйственной деятельности предприятия</w:t>
            </w:r>
            <w:r w:rsidR="006862E7">
              <w:rPr>
                <w:rFonts w:ascii="Times New Roman" w:hAnsi="Times New Roman" w:cs="Times New Roman"/>
                <w:sz w:val="24"/>
                <w:szCs w:val="24"/>
              </w:rPr>
              <w:t>: учебник. - М.: Экономика, 2023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. - 479с. </w:t>
            </w:r>
          </w:p>
          <w:p w:rsidR="00C20D28" w:rsidRPr="00C20D28" w:rsidRDefault="00C20D28" w:rsidP="00C20D28">
            <w:pPr>
              <w:keepNext/>
              <w:tabs>
                <w:tab w:val="left" w:pos="23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Интернет - ресурсы:</w:t>
            </w:r>
          </w:p>
          <w:p w:rsidR="00C20D28" w:rsidRPr="00C20D28" w:rsidRDefault="00C20D28" w:rsidP="00C20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1. http:  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proofErr w:type="gramEnd"/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onsultant</w:t>
            </w:r>
            <w:proofErr w:type="spellEnd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0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u  - Официальный сайт компании «</w:t>
            </w:r>
            <w:proofErr w:type="spellStart"/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  <w:r w:rsidR="00D77CB3">
              <w:rPr>
                <w:rFonts w:ascii="Times New Roman" w:hAnsi="Times New Roman" w:cs="Times New Roman"/>
                <w:sz w:val="24"/>
                <w:szCs w:val="24"/>
              </w:rPr>
              <w:t>Плюс</w:t>
            </w:r>
            <w:proofErr w:type="spellEnd"/>
            <w:r w:rsidR="00D77CB3">
              <w:rPr>
                <w:rFonts w:ascii="Times New Roman" w:hAnsi="Times New Roman" w:cs="Times New Roman"/>
                <w:sz w:val="24"/>
                <w:szCs w:val="24"/>
              </w:rPr>
              <w:t>» (дата</w:t>
            </w:r>
            <w:r w:rsidR="006862E7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обращения 22.05.2025</w:t>
            </w:r>
            <w:r w:rsidRPr="00C20D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20D28" w:rsidRPr="00C20D28" w:rsidRDefault="00C20D28" w:rsidP="00C20D28">
            <w:pPr>
              <w:pStyle w:val="1"/>
              <w:keepNext w:val="0"/>
              <w:keepLines/>
              <w:widowControl w:val="0"/>
              <w:outlineLvl w:val="0"/>
            </w:pPr>
            <w:r w:rsidRPr="00C20D28">
              <w:t xml:space="preserve">2. http:  </w:t>
            </w:r>
            <w:hyperlink r:id="rId8" w:tgtFrame="_blank" w:history="1">
              <w:r w:rsidRPr="00C20D28">
                <w:rPr>
                  <w:rStyle w:val="a8"/>
                </w:rPr>
                <w:t>www.glavbuh.net</w:t>
              </w:r>
            </w:hyperlink>
            <w:r w:rsidRPr="00C20D28">
              <w:t xml:space="preserve">  - сайт журнала по налогообложению и бухучету «Глав</w:t>
            </w:r>
            <w:r w:rsidR="00AF1363">
              <w:t>бух»  (дата обращения 22.0</w:t>
            </w:r>
            <w:r w:rsidR="006862E7">
              <w:t>5</w:t>
            </w:r>
            <w:r w:rsidR="00D77CB3">
              <w:t>.202</w:t>
            </w:r>
            <w:r w:rsidR="000121DB">
              <w:t>4</w:t>
            </w:r>
            <w:r w:rsidR="006862E7">
              <w:t>5</w:t>
            </w:r>
            <w:r w:rsidRPr="00C20D28">
              <w:t>.)</w:t>
            </w:r>
          </w:p>
          <w:p w:rsidR="00B10F33" w:rsidRPr="00C20D28" w:rsidRDefault="00C20D28" w:rsidP="00C20D28">
            <w:pPr>
              <w:pStyle w:val="1"/>
              <w:keepNext w:val="0"/>
              <w:keepLines/>
              <w:widowControl w:val="0"/>
              <w:outlineLvl w:val="0"/>
            </w:pPr>
            <w:r w:rsidRPr="00C20D28">
              <w:t xml:space="preserve">3. http:  </w:t>
            </w:r>
            <w:r w:rsidRPr="00C20D28">
              <w:rPr>
                <w:lang w:val="en-US"/>
              </w:rPr>
              <w:t>www</w:t>
            </w:r>
            <w:r w:rsidRPr="00C20D28">
              <w:t>.</w:t>
            </w:r>
            <w:r w:rsidRPr="00C20D28">
              <w:rPr>
                <w:bCs/>
                <w:color w:val="000000"/>
              </w:rPr>
              <w:t>Buhgalteria.ru</w:t>
            </w:r>
            <w:r w:rsidRPr="00C20D28">
              <w:rPr>
                <w:color w:val="000000"/>
              </w:rPr>
              <w:t xml:space="preserve">   - Информационно-аналитическое электронное издание в области </w:t>
            </w:r>
            <w:r w:rsidRPr="00C20D28">
              <w:rPr>
                <w:bCs/>
                <w:color w:val="000000"/>
              </w:rPr>
              <w:t>бухгалтерского</w:t>
            </w:r>
            <w:r w:rsidRPr="00C20D28">
              <w:rPr>
                <w:color w:val="000000"/>
              </w:rPr>
              <w:t xml:space="preserve"> </w:t>
            </w:r>
            <w:r w:rsidRPr="00C20D28">
              <w:rPr>
                <w:bCs/>
                <w:color w:val="000000"/>
              </w:rPr>
              <w:t>учета</w:t>
            </w:r>
            <w:r w:rsidRPr="00C20D28">
              <w:rPr>
                <w:color w:val="000000"/>
              </w:rPr>
              <w:t xml:space="preserve"> и налогообложения </w:t>
            </w:r>
            <w:r w:rsidR="006862E7">
              <w:t>(дата обращения 22.05.2025</w:t>
            </w:r>
            <w:bookmarkStart w:id="0" w:name="_GoBack"/>
            <w:bookmarkEnd w:id="0"/>
            <w:r w:rsidRPr="00C20D28">
              <w:t>г.)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D367BC" w:rsidRPr="00D367BC" w:rsidRDefault="00D367BC" w:rsidP="00D367B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67BC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вопросы</w:t>
            </w:r>
          </w:p>
          <w:p w:rsidR="007E6360" w:rsidRPr="00D367BC" w:rsidRDefault="00D367BC" w:rsidP="00D367B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67BC">
              <w:rPr>
                <w:rFonts w:ascii="Times New Roman" w:hAnsi="Times New Roman"/>
                <w:sz w:val="24"/>
                <w:szCs w:val="24"/>
                <w:lang w:eastAsia="en-US"/>
              </w:rPr>
              <w:t>Задания</w:t>
            </w:r>
          </w:p>
          <w:p w:rsidR="00D367BC" w:rsidRPr="00D367BC" w:rsidRDefault="00D367BC" w:rsidP="00D367B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67BC">
              <w:rPr>
                <w:rFonts w:ascii="Times New Roman" w:hAnsi="Times New Roman"/>
                <w:sz w:val="24"/>
                <w:szCs w:val="24"/>
                <w:lang w:eastAsia="en-US"/>
              </w:rPr>
              <w:t>Зачетное тестирование</w:t>
            </w:r>
          </w:p>
          <w:p w:rsidR="00D367BC" w:rsidRPr="00D367BC" w:rsidRDefault="00D367BC" w:rsidP="00D367B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67BC">
              <w:rPr>
                <w:rFonts w:ascii="Times New Roman" w:hAnsi="Times New Roman"/>
                <w:sz w:val="24"/>
                <w:szCs w:val="24"/>
                <w:lang w:eastAsia="en-US"/>
              </w:rPr>
              <w:t>Экзаменационные вопросы и задания</w:t>
            </w:r>
          </w:p>
          <w:p w:rsidR="00D367BC" w:rsidRPr="00D367BC" w:rsidRDefault="00D367BC" w:rsidP="00D367B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67BC">
              <w:rPr>
                <w:rFonts w:ascii="Times New Roman" w:hAnsi="Times New Roman"/>
                <w:sz w:val="24"/>
                <w:szCs w:val="24"/>
                <w:lang w:eastAsia="en-US"/>
              </w:rPr>
              <w:t>Дневник практики</w:t>
            </w:r>
          </w:p>
          <w:p w:rsidR="00D367BC" w:rsidRPr="00D367BC" w:rsidRDefault="00D367BC" w:rsidP="00D367B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67BC">
              <w:rPr>
                <w:rFonts w:ascii="Times New Roman" w:hAnsi="Times New Roman"/>
                <w:sz w:val="24"/>
                <w:szCs w:val="24"/>
                <w:lang w:eastAsia="en-US"/>
              </w:rPr>
              <w:t>Отчет по практике</w:t>
            </w:r>
          </w:p>
          <w:p w:rsidR="00D367BC" w:rsidRPr="00D367BC" w:rsidRDefault="00B849BC" w:rsidP="00D367B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Аттестационный лист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D367BC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915026">
              <w:rPr>
                <w:rFonts w:ascii="Times New Roman" w:hAnsi="Times New Roman" w:cs="Times New Roman"/>
                <w:sz w:val="24"/>
                <w:szCs w:val="24"/>
              </w:rPr>
              <w:t>кзамен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квалификационный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34C35"/>
    <w:multiLevelType w:val="hybridMultilevel"/>
    <w:tmpl w:val="C966FEB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67128"/>
    <w:multiLevelType w:val="hybridMultilevel"/>
    <w:tmpl w:val="B6A0CFE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A36353"/>
    <w:multiLevelType w:val="hybridMultilevel"/>
    <w:tmpl w:val="51BCFDBA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10"/>
  </w:num>
  <w:num w:numId="8">
    <w:abstractNumId w:val="13"/>
  </w:num>
  <w:num w:numId="9">
    <w:abstractNumId w:val="11"/>
  </w:num>
  <w:num w:numId="10">
    <w:abstractNumId w:val="7"/>
  </w:num>
  <w:num w:numId="11">
    <w:abstractNumId w:val="6"/>
  </w:num>
  <w:num w:numId="12">
    <w:abstractNumId w:val="14"/>
  </w:num>
  <w:num w:numId="13">
    <w:abstractNumId w:val="5"/>
  </w:num>
  <w:num w:numId="14">
    <w:abstractNumId w:val="9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121DB"/>
    <w:rsid w:val="000411AD"/>
    <w:rsid w:val="000473A7"/>
    <w:rsid w:val="00051B64"/>
    <w:rsid w:val="000C7D69"/>
    <w:rsid w:val="001817E6"/>
    <w:rsid w:val="001C7408"/>
    <w:rsid w:val="0023519F"/>
    <w:rsid w:val="002E3A86"/>
    <w:rsid w:val="003F63B3"/>
    <w:rsid w:val="00456912"/>
    <w:rsid w:val="00511219"/>
    <w:rsid w:val="00591C60"/>
    <w:rsid w:val="005B4CD9"/>
    <w:rsid w:val="006070EA"/>
    <w:rsid w:val="00653096"/>
    <w:rsid w:val="006862E7"/>
    <w:rsid w:val="006B64EB"/>
    <w:rsid w:val="00792965"/>
    <w:rsid w:val="007D4918"/>
    <w:rsid w:val="007E6360"/>
    <w:rsid w:val="008936AF"/>
    <w:rsid w:val="008A4D34"/>
    <w:rsid w:val="00900772"/>
    <w:rsid w:val="00915026"/>
    <w:rsid w:val="009861A0"/>
    <w:rsid w:val="009F5907"/>
    <w:rsid w:val="00A53900"/>
    <w:rsid w:val="00A746B9"/>
    <w:rsid w:val="00A80A57"/>
    <w:rsid w:val="00AE6A47"/>
    <w:rsid w:val="00AF1363"/>
    <w:rsid w:val="00AF1636"/>
    <w:rsid w:val="00B10F33"/>
    <w:rsid w:val="00B774F7"/>
    <w:rsid w:val="00B849BC"/>
    <w:rsid w:val="00B90A97"/>
    <w:rsid w:val="00BE6C9F"/>
    <w:rsid w:val="00C20D28"/>
    <w:rsid w:val="00C43E24"/>
    <w:rsid w:val="00C46107"/>
    <w:rsid w:val="00C6418A"/>
    <w:rsid w:val="00C83869"/>
    <w:rsid w:val="00C83D8B"/>
    <w:rsid w:val="00D24929"/>
    <w:rsid w:val="00D367BC"/>
    <w:rsid w:val="00D77CB3"/>
    <w:rsid w:val="00E12324"/>
    <w:rsid w:val="00E45A16"/>
    <w:rsid w:val="00E658E5"/>
    <w:rsid w:val="00E902B7"/>
    <w:rsid w:val="00EB57C6"/>
    <w:rsid w:val="00EF516B"/>
    <w:rsid w:val="00EF5AFE"/>
    <w:rsid w:val="00FC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semiHidden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rsid w:val="00EB57C6"/>
    <w:rPr>
      <w:color w:val="0000FF"/>
      <w:u w:val="single"/>
    </w:rPr>
  </w:style>
  <w:style w:type="paragraph" w:customStyle="1" w:styleId="Default">
    <w:name w:val="Default"/>
    <w:rsid w:val="007E63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32">
    <w:name w:val="Font Style32"/>
    <w:basedOn w:val="a0"/>
    <w:uiPriority w:val="99"/>
    <w:rsid w:val="00792965"/>
    <w:rPr>
      <w:rFonts w:ascii="Arial" w:hAnsi="Arial" w:cs="Arial"/>
      <w:b/>
      <w:bCs/>
      <w:sz w:val="26"/>
      <w:szCs w:val="26"/>
    </w:rPr>
  </w:style>
  <w:style w:type="character" w:styleId="a9">
    <w:name w:val="Emphasis"/>
    <w:qFormat/>
    <w:rsid w:val="009861A0"/>
    <w:rPr>
      <w:i/>
      <w:iCs/>
    </w:rPr>
  </w:style>
  <w:style w:type="paragraph" w:customStyle="1" w:styleId="ConsPlusNormal">
    <w:name w:val="ConsPlusNormal"/>
    <w:rsid w:val="009861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pboth">
    <w:name w:val="pboth"/>
    <w:basedOn w:val="a"/>
    <w:rsid w:val="00AF1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vbuh.ne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2619</Words>
  <Characters>14930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bux14</cp:lastModifiedBy>
  <cp:revision>27</cp:revision>
  <dcterms:created xsi:type="dcterms:W3CDTF">2016-12-21T09:18:00Z</dcterms:created>
  <dcterms:modified xsi:type="dcterms:W3CDTF">2025-11-01T10:18:00Z</dcterms:modified>
</cp:coreProperties>
</file>